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79620582"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1C0B22">
        <w:rPr>
          <w:rFonts w:ascii="Times New Roman" w:eastAsia="Times New Roman" w:hAnsi="Times New Roman" w:cs="Times New Roman"/>
          <w:b/>
          <w:bCs/>
          <w:lang w:eastAsia="ru-RU"/>
        </w:rPr>
        <w:t>20</w:t>
      </w:r>
      <w:r w:rsidR="00A7710B" w:rsidRPr="000E3808">
        <w:rPr>
          <w:rFonts w:ascii="Times New Roman" w:eastAsia="Times New Roman" w:hAnsi="Times New Roman" w:cs="Times New Roman"/>
          <w:b/>
          <w:bCs/>
          <w:lang w:eastAsia="ru-RU"/>
        </w:rPr>
        <w:t xml:space="preserve"> ЗИ</w:t>
      </w:r>
    </w:p>
    <w:p w14:paraId="5D692732" w14:textId="214E4D32" w:rsidR="00D66728" w:rsidRDefault="000E380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П</w:t>
      </w:r>
      <w:r w:rsidR="001C0B22">
        <w:rPr>
          <w:rFonts w:ascii="Times New Roman" w:eastAsia="Times New Roman" w:hAnsi="Times New Roman" w:cs="Times New Roman"/>
          <w:b/>
          <w:bCs/>
          <w:lang w:eastAsia="ru-RU"/>
        </w:rPr>
        <w:t>ервичны</w:t>
      </w:r>
      <w:r w:rsidR="004B6A7C">
        <w:rPr>
          <w:rFonts w:ascii="Times New Roman" w:eastAsia="Times New Roman" w:hAnsi="Times New Roman" w:cs="Times New Roman"/>
          <w:b/>
          <w:bCs/>
          <w:lang w:eastAsia="ru-RU"/>
        </w:rPr>
        <w:t xml:space="preserve">е </w:t>
      </w:r>
      <w:r w:rsidR="000E53B1">
        <w:rPr>
          <w:rFonts w:ascii="Times New Roman" w:eastAsia="Times New Roman" w:hAnsi="Times New Roman" w:cs="Times New Roman"/>
          <w:b/>
          <w:bCs/>
          <w:lang w:eastAsia="ru-RU"/>
        </w:rPr>
        <w:t>торги:</w:t>
      </w:r>
      <w:r w:rsidR="00D66728" w:rsidRPr="00D66728">
        <w:rPr>
          <w:rFonts w:ascii="Times New Roman" w:eastAsia="Times New Roman" w:hAnsi="Times New Roman" w:cs="Times New Roman"/>
          <w:bCs/>
          <w:lang w:eastAsia="ru-RU"/>
        </w:rPr>
        <w:t xml:space="preserve"> </w:t>
      </w:r>
    </w:p>
    <w:p w14:paraId="64CE2461" w14:textId="3FAFD002"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w:t>
      </w:r>
      <w:r w:rsidR="001C0B22">
        <w:rPr>
          <w:rFonts w:ascii="Times New Roman" w:eastAsia="Times New Roman" w:hAnsi="Times New Roman" w:cs="Times New Roman"/>
          <w:bCs/>
          <w:lang w:eastAsia="ru-RU"/>
        </w:rPr>
        <w:t>22-06-26</w:t>
      </w:r>
      <w:r>
        <w:rPr>
          <w:rFonts w:ascii="Times New Roman" w:eastAsia="Times New Roman" w:hAnsi="Times New Roman" w:cs="Times New Roman"/>
          <w:bCs/>
          <w:lang w:eastAsia="ru-RU"/>
        </w:rPr>
        <w:t xml:space="preserve">) </w:t>
      </w:r>
      <w:r w:rsidR="001C0B22" w:rsidRPr="001C0B22">
        <w:rPr>
          <w:rFonts w:ascii="Times New Roman" w:eastAsia="Times New Roman" w:hAnsi="Times New Roman" w:cs="Times New Roman"/>
          <w:bCs/>
          <w:lang w:eastAsia="ru-RU"/>
        </w:rPr>
        <w:t xml:space="preserve">Заложенное имущество — Жилое помещение — квартира общей площадью 64,2 кв.м., расположенное по адресу: Республика Коми, г. Усинск, ул. Воркутинская, д. 39, кв. 152, этаж № 3, кад.№ 11:15:0102018:156, вид права: собственность. Задолженность по </w:t>
      </w:r>
      <w:r w:rsidR="002A250E" w:rsidRPr="001C0B22">
        <w:rPr>
          <w:rFonts w:ascii="Times New Roman" w:eastAsia="Times New Roman" w:hAnsi="Times New Roman" w:cs="Times New Roman"/>
          <w:bCs/>
          <w:lang w:eastAsia="ru-RU"/>
        </w:rPr>
        <w:t>начислению взносов</w:t>
      </w:r>
      <w:r w:rsidR="001C0B22" w:rsidRPr="001C0B22">
        <w:rPr>
          <w:rFonts w:ascii="Times New Roman" w:eastAsia="Times New Roman" w:hAnsi="Times New Roman" w:cs="Times New Roman"/>
          <w:bCs/>
          <w:lang w:eastAsia="ru-RU"/>
        </w:rPr>
        <w:t xml:space="preserve"> за кап</w:t>
      </w:r>
      <w:r w:rsidR="002A250E">
        <w:rPr>
          <w:rFonts w:ascii="Times New Roman" w:eastAsia="Times New Roman" w:hAnsi="Times New Roman" w:cs="Times New Roman"/>
          <w:bCs/>
          <w:lang w:eastAsia="ru-RU"/>
        </w:rPr>
        <w:t>.</w:t>
      </w:r>
      <w:r w:rsidR="001C0B22" w:rsidRPr="001C0B22">
        <w:rPr>
          <w:rFonts w:ascii="Times New Roman" w:eastAsia="Times New Roman" w:hAnsi="Times New Roman" w:cs="Times New Roman"/>
          <w:bCs/>
          <w:lang w:eastAsia="ru-RU"/>
        </w:rPr>
        <w:t xml:space="preserve"> ремонт на 16.06.2026 — 29 679,56 руб. </w:t>
      </w:r>
      <w:r w:rsidR="001C0B22">
        <w:rPr>
          <w:rFonts w:ascii="Times New Roman" w:eastAsia="Times New Roman" w:hAnsi="Times New Roman" w:cs="Times New Roman"/>
          <w:bCs/>
          <w:lang w:eastAsia="ru-RU"/>
        </w:rPr>
        <w:t xml:space="preserve"> Зарегистрированы 1</w:t>
      </w:r>
      <w:r>
        <w:rPr>
          <w:rFonts w:ascii="Times New Roman" w:eastAsia="Times New Roman" w:hAnsi="Times New Roman" w:cs="Times New Roman"/>
          <w:bCs/>
          <w:lang w:eastAsia="ru-RU"/>
        </w:rPr>
        <w:t xml:space="preserve"> взр</w:t>
      </w:r>
      <w:r w:rsidR="001C0B22">
        <w:rPr>
          <w:rFonts w:ascii="Times New Roman" w:eastAsia="Times New Roman" w:hAnsi="Times New Roman" w:cs="Times New Roman"/>
          <w:bCs/>
          <w:lang w:eastAsia="ru-RU"/>
        </w:rPr>
        <w:t>. Должник Мамедли А.А.о.</w:t>
      </w:r>
      <w:r>
        <w:rPr>
          <w:rFonts w:ascii="Times New Roman" w:eastAsia="Times New Roman" w:hAnsi="Times New Roman" w:cs="Times New Roman"/>
          <w:bCs/>
          <w:lang w:eastAsia="ru-RU"/>
        </w:rPr>
        <w:t xml:space="preserve"> Начальная цена: </w:t>
      </w:r>
      <w:r w:rsidR="001C0B22">
        <w:rPr>
          <w:rFonts w:ascii="Times New Roman" w:eastAsia="Times New Roman" w:hAnsi="Times New Roman" w:cs="Times New Roman"/>
          <w:bCs/>
          <w:lang w:eastAsia="ru-RU"/>
        </w:rPr>
        <w:t>2</w:t>
      </w:r>
      <w:r w:rsidR="002A250E">
        <w:rPr>
          <w:rFonts w:ascii="Times New Roman" w:eastAsia="Times New Roman" w:hAnsi="Times New Roman" w:cs="Times New Roman"/>
          <w:bCs/>
          <w:lang w:eastAsia="ru-RU"/>
        </w:rPr>
        <w:t> </w:t>
      </w:r>
      <w:r w:rsidR="001C0B22">
        <w:rPr>
          <w:rFonts w:ascii="Times New Roman" w:eastAsia="Times New Roman" w:hAnsi="Times New Roman" w:cs="Times New Roman"/>
          <w:bCs/>
          <w:lang w:eastAsia="ru-RU"/>
        </w:rPr>
        <w:t>103</w:t>
      </w:r>
      <w:r w:rsidR="002A250E">
        <w:rPr>
          <w:rFonts w:ascii="Times New Roman" w:eastAsia="Times New Roman" w:hAnsi="Times New Roman" w:cs="Times New Roman"/>
          <w:bCs/>
          <w:lang w:eastAsia="ru-RU"/>
        </w:rPr>
        <w:t xml:space="preserve"> </w:t>
      </w:r>
      <w:r w:rsidR="001C0B22">
        <w:rPr>
          <w:rFonts w:ascii="Times New Roman" w:eastAsia="Times New Roman" w:hAnsi="Times New Roman" w:cs="Times New Roman"/>
          <w:bCs/>
          <w:lang w:eastAsia="ru-RU"/>
        </w:rPr>
        <w:t>200</w:t>
      </w:r>
      <w:r>
        <w:rPr>
          <w:rFonts w:ascii="Times New Roman" w:eastAsia="Times New Roman" w:hAnsi="Times New Roman" w:cs="Times New Roman"/>
          <w:bCs/>
          <w:lang w:eastAsia="ru-RU"/>
        </w:rPr>
        <w:t xml:space="preserve"> рублей. </w:t>
      </w:r>
      <w:r w:rsidRPr="00A7710B">
        <w:rPr>
          <w:rFonts w:ascii="Times New Roman" w:eastAsia="Times New Roman" w:hAnsi="Times New Roman" w:cs="Times New Roman"/>
          <w:bCs/>
          <w:lang w:eastAsia="ru-RU"/>
        </w:rPr>
        <w:t>Обременение: арест, залог.</w:t>
      </w:r>
    </w:p>
    <w:p w14:paraId="53569160"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B13FE8B" w14:textId="635623B8" w:rsidR="00D66728" w:rsidRPr="00A7710B" w:rsidRDefault="001C0B22"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(15-08</w:t>
      </w:r>
      <w:r w:rsidR="00D66728">
        <w:rPr>
          <w:rFonts w:ascii="Times New Roman" w:eastAsia="Times New Roman" w:hAnsi="Times New Roman" w:cs="Times New Roman"/>
          <w:bCs/>
          <w:lang w:eastAsia="ru-RU"/>
        </w:rPr>
        <w:t xml:space="preserve">-26) </w:t>
      </w:r>
      <w:r w:rsidRPr="001C0B22">
        <w:rPr>
          <w:rFonts w:ascii="Times New Roman" w:eastAsia="Times New Roman" w:hAnsi="Times New Roman" w:cs="Times New Roman"/>
          <w:bCs/>
          <w:lang w:eastAsia="ru-RU"/>
        </w:rPr>
        <w:t xml:space="preserve">Заложенное имущество - Жилое помещение — однокомнатная квартира на 2 этаже общей площадью 33,90 кв.м., расположенное по адресу: Республика Коми, г. Сыктывкар, ул. Оплеснина, д. 58А, кв. 4, этаж № 2, кад.№ 11:05:0105008:1050, вид права: собственность. Задолженность </w:t>
      </w:r>
      <w:r>
        <w:rPr>
          <w:rFonts w:ascii="Times New Roman" w:eastAsia="Times New Roman" w:hAnsi="Times New Roman" w:cs="Times New Roman"/>
          <w:bCs/>
          <w:lang w:eastAsia="ru-RU"/>
        </w:rPr>
        <w:t>п</w:t>
      </w:r>
      <w:r w:rsidRPr="001C0B22">
        <w:rPr>
          <w:rFonts w:ascii="Times New Roman" w:eastAsia="Times New Roman" w:hAnsi="Times New Roman" w:cs="Times New Roman"/>
          <w:bCs/>
          <w:lang w:eastAsia="ru-RU"/>
        </w:rPr>
        <w:t>о начислению взносов за капитальный ремонт на 20.07.2026 — 17 184,71 руб. Зарегистрированных нет.</w:t>
      </w:r>
      <w:r w:rsidR="00D66728">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Метлушка А.Б.</w:t>
      </w:r>
      <w:r w:rsidR="00D66728">
        <w:rPr>
          <w:rFonts w:ascii="Times New Roman" w:eastAsia="Times New Roman" w:hAnsi="Times New Roman" w:cs="Times New Roman"/>
          <w:bCs/>
          <w:lang w:eastAsia="ru-RU"/>
        </w:rPr>
        <w:t xml:space="preserve"> </w:t>
      </w:r>
      <w:r w:rsidR="00D66728" w:rsidRPr="00A7710B">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3 312 166</w:t>
      </w:r>
      <w:r w:rsidR="00D66728" w:rsidRPr="00A7710B">
        <w:rPr>
          <w:rFonts w:ascii="Times New Roman" w:eastAsia="Times New Roman" w:hAnsi="Times New Roman" w:cs="Times New Roman"/>
          <w:bCs/>
          <w:lang w:eastAsia="ru-RU"/>
        </w:rPr>
        <w:t xml:space="preserve"> рублей. Обременение: арест, залог.</w:t>
      </w:r>
    </w:p>
    <w:p w14:paraId="0918FF34"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
          <w:bCs/>
          <w:lang w:eastAsia="ru-RU"/>
        </w:rPr>
      </w:pPr>
    </w:p>
    <w:p w14:paraId="1F03262A" w14:textId="2A7618AF"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 (</w:t>
      </w:r>
      <w:r w:rsidR="001C0B22">
        <w:rPr>
          <w:rFonts w:ascii="Times New Roman" w:eastAsia="Times New Roman" w:hAnsi="Times New Roman" w:cs="Times New Roman"/>
          <w:bCs/>
          <w:lang w:eastAsia="ru-RU"/>
        </w:rPr>
        <w:t>58-02-26</w:t>
      </w:r>
      <w:r w:rsidRPr="000E380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001C0B22" w:rsidRPr="001C0B22">
        <w:rPr>
          <w:rFonts w:ascii="Times New Roman" w:eastAsia="Times New Roman" w:hAnsi="Times New Roman" w:cs="Times New Roman"/>
          <w:bCs/>
          <w:lang w:eastAsia="ru-RU"/>
        </w:rPr>
        <w:t>Заложенное имущество - Жилое помещение — квартира обшей площадью 59,</w:t>
      </w:r>
      <w:r w:rsidR="002A250E" w:rsidRPr="001C0B22">
        <w:rPr>
          <w:rFonts w:ascii="Times New Roman" w:eastAsia="Times New Roman" w:hAnsi="Times New Roman" w:cs="Times New Roman"/>
          <w:bCs/>
          <w:lang w:eastAsia="ru-RU"/>
        </w:rPr>
        <w:t xml:space="preserve">5 </w:t>
      </w:r>
      <w:r w:rsidR="002A250E">
        <w:rPr>
          <w:rFonts w:ascii="Times New Roman" w:eastAsia="Times New Roman" w:hAnsi="Times New Roman" w:cs="Times New Roman"/>
          <w:bCs/>
          <w:lang w:eastAsia="ru-RU"/>
        </w:rPr>
        <w:t xml:space="preserve">кв.м., </w:t>
      </w:r>
      <w:r w:rsidR="002A250E" w:rsidRPr="001C0B22">
        <w:rPr>
          <w:rFonts w:ascii="Times New Roman" w:eastAsia="Times New Roman" w:hAnsi="Times New Roman" w:cs="Times New Roman"/>
          <w:bCs/>
          <w:lang w:eastAsia="ru-RU"/>
        </w:rPr>
        <w:t>расположенное</w:t>
      </w:r>
      <w:r w:rsidR="001C0B22" w:rsidRPr="001C0B22">
        <w:rPr>
          <w:rFonts w:ascii="Times New Roman" w:eastAsia="Times New Roman" w:hAnsi="Times New Roman" w:cs="Times New Roman"/>
          <w:bCs/>
          <w:lang w:eastAsia="ru-RU"/>
        </w:rPr>
        <w:t xml:space="preserve"> до адресу: Республика Коми, г, Воркута, пгт. Северный, ул. Цементнозаводская, д. 1а, кв. 99, этаж № 5, кад№:11:16:0901007:1564, вид права: собственность</w:t>
      </w:r>
      <w:r w:rsidR="001C0B22">
        <w:rPr>
          <w:rFonts w:ascii="Times New Roman" w:eastAsia="Times New Roman" w:hAnsi="Times New Roman" w:cs="Times New Roman"/>
          <w:bCs/>
          <w:lang w:eastAsia="ru-RU"/>
        </w:rPr>
        <w:t xml:space="preserve">. Задолженность </w:t>
      </w:r>
      <w:r w:rsidR="002A250E">
        <w:rPr>
          <w:rFonts w:ascii="Times New Roman" w:eastAsia="Times New Roman" w:hAnsi="Times New Roman" w:cs="Times New Roman"/>
          <w:bCs/>
          <w:lang w:eastAsia="ru-RU"/>
        </w:rPr>
        <w:t>по взносам</w:t>
      </w:r>
      <w:r w:rsidR="001C0B22" w:rsidRPr="001C0B22">
        <w:rPr>
          <w:rFonts w:ascii="Times New Roman" w:eastAsia="Times New Roman" w:hAnsi="Times New Roman" w:cs="Times New Roman"/>
          <w:bCs/>
          <w:lang w:eastAsia="ru-RU"/>
        </w:rPr>
        <w:t xml:space="preserve"> </w:t>
      </w:r>
      <w:r w:rsidR="001C0B22">
        <w:rPr>
          <w:rFonts w:ascii="Times New Roman" w:eastAsia="Times New Roman" w:hAnsi="Times New Roman" w:cs="Times New Roman"/>
          <w:bCs/>
          <w:lang w:eastAsia="ru-RU"/>
        </w:rPr>
        <w:t xml:space="preserve">за </w:t>
      </w:r>
      <w:r w:rsidR="001C0B22" w:rsidRPr="001C0B22">
        <w:rPr>
          <w:rFonts w:ascii="Times New Roman" w:eastAsia="Times New Roman" w:hAnsi="Times New Roman" w:cs="Times New Roman"/>
          <w:bCs/>
          <w:lang w:eastAsia="ru-RU"/>
        </w:rPr>
        <w:t>кап</w:t>
      </w:r>
      <w:r w:rsidR="001C0B22">
        <w:rPr>
          <w:rFonts w:ascii="Times New Roman" w:eastAsia="Times New Roman" w:hAnsi="Times New Roman" w:cs="Times New Roman"/>
          <w:bCs/>
          <w:lang w:eastAsia="ru-RU"/>
        </w:rPr>
        <w:t>ремонт</w:t>
      </w:r>
      <w:r w:rsidR="001C0B22" w:rsidRPr="001C0B22">
        <w:rPr>
          <w:rFonts w:ascii="Times New Roman" w:eastAsia="Times New Roman" w:hAnsi="Times New Roman" w:cs="Times New Roman"/>
          <w:bCs/>
          <w:lang w:eastAsia="ru-RU"/>
        </w:rPr>
        <w:t xml:space="preserve"> на 22.06.2026 — 66 353,40 руб. </w:t>
      </w:r>
      <w:r w:rsidR="001C0B22">
        <w:rPr>
          <w:rFonts w:ascii="Times New Roman" w:eastAsia="Times New Roman" w:hAnsi="Times New Roman" w:cs="Times New Roman"/>
          <w:bCs/>
          <w:lang w:eastAsia="ru-RU"/>
        </w:rPr>
        <w:t>Зарегистрированных нет.</w:t>
      </w:r>
      <w:r>
        <w:rPr>
          <w:rFonts w:ascii="Times New Roman" w:eastAsia="Times New Roman" w:hAnsi="Times New Roman" w:cs="Times New Roman"/>
          <w:bCs/>
          <w:lang w:eastAsia="ru-RU"/>
        </w:rPr>
        <w:t xml:space="preserve"> </w:t>
      </w:r>
      <w:r w:rsidRPr="00D57E2E">
        <w:rPr>
          <w:rFonts w:ascii="Times New Roman" w:eastAsia="Times New Roman" w:hAnsi="Times New Roman" w:cs="Times New Roman"/>
          <w:bCs/>
          <w:lang w:eastAsia="ru-RU"/>
        </w:rPr>
        <w:t xml:space="preserve">Должник </w:t>
      </w:r>
      <w:r w:rsidR="001C0B22">
        <w:rPr>
          <w:rFonts w:ascii="Times New Roman" w:eastAsia="Times New Roman" w:hAnsi="Times New Roman" w:cs="Times New Roman"/>
          <w:bCs/>
          <w:lang w:eastAsia="ru-RU"/>
        </w:rPr>
        <w:t>Борисова Ю.С.</w:t>
      </w:r>
      <w:r w:rsidRPr="00D57E2E">
        <w:rPr>
          <w:rFonts w:ascii="Times New Roman" w:eastAsia="Times New Roman" w:hAnsi="Times New Roman" w:cs="Times New Roman"/>
          <w:bCs/>
          <w:lang w:eastAsia="ru-RU"/>
        </w:rPr>
        <w:t xml:space="preserve"> Начальная цена: </w:t>
      </w:r>
      <w:r w:rsidR="001C0B22">
        <w:rPr>
          <w:rFonts w:ascii="Times New Roman" w:eastAsia="Times New Roman" w:hAnsi="Times New Roman" w:cs="Times New Roman"/>
          <w:bCs/>
          <w:lang w:eastAsia="ru-RU"/>
        </w:rPr>
        <w:t>255945,60</w:t>
      </w:r>
      <w:r>
        <w:rPr>
          <w:rFonts w:ascii="Times New Roman" w:eastAsia="Times New Roman" w:hAnsi="Times New Roman" w:cs="Times New Roman"/>
          <w:bCs/>
          <w:lang w:eastAsia="ru-RU"/>
        </w:rPr>
        <w:t xml:space="preserve"> р</w:t>
      </w:r>
      <w:r w:rsidRPr="00D57E2E">
        <w:rPr>
          <w:rFonts w:ascii="Times New Roman" w:eastAsia="Times New Roman" w:hAnsi="Times New Roman" w:cs="Times New Roman"/>
          <w:bCs/>
          <w:lang w:eastAsia="ru-RU"/>
        </w:rPr>
        <w:t>ублей. Обременение: арест, залог</w:t>
      </w:r>
      <w:r>
        <w:rPr>
          <w:rFonts w:ascii="Times New Roman" w:eastAsia="Times New Roman" w:hAnsi="Times New Roman" w:cs="Times New Roman"/>
          <w:bCs/>
          <w:lang w:eastAsia="ru-RU"/>
        </w:rPr>
        <w:t>.</w:t>
      </w:r>
    </w:p>
    <w:p w14:paraId="56DBDC8B"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BA89EAE" w14:textId="5F8E1056" w:rsidR="00D66728" w:rsidRDefault="00BA0C57"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bookmarkStart w:id="0" w:name="_GoBack"/>
      <w:bookmarkEnd w:id="0"/>
      <w:r w:rsidR="00D66728">
        <w:rPr>
          <w:rFonts w:ascii="Times New Roman" w:eastAsia="Times New Roman" w:hAnsi="Times New Roman" w:cs="Times New Roman"/>
          <w:bCs/>
          <w:lang w:eastAsia="ru-RU"/>
        </w:rPr>
        <w:t xml:space="preserve"> (</w:t>
      </w:r>
      <w:r w:rsidR="001C0B22">
        <w:rPr>
          <w:rFonts w:ascii="Times New Roman" w:eastAsia="Times New Roman" w:hAnsi="Times New Roman" w:cs="Times New Roman"/>
          <w:bCs/>
          <w:lang w:eastAsia="ru-RU"/>
        </w:rPr>
        <w:t>60-04-</w:t>
      </w:r>
      <w:r w:rsidR="00143FAE">
        <w:rPr>
          <w:rFonts w:ascii="Times New Roman" w:eastAsia="Times New Roman" w:hAnsi="Times New Roman" w:cs="Times New Roman"/>
          <w:bCs/>
          <w:lang w:eastAsia="ru-RU"/>
        </w:rPr>
        <w:t>26</w:t>
      </w:r>
      <w:r w:rsidR="00D66728">
        <w:rPr>
          <w:rFonts w:ascii="Times New Roman" w:eastAsia="Times New Roman" w:hAnsi="Times New Roman" w:cs="Times New Roman"/>
          <w:bCs/>
          <w:lang w:eastAsia="ru-RU"/>
        </w:rPr>
        <w:t xml:space="preserve">) </w:t>
      </w:r>
      <w:r w:rsidR="001C0B22" w:rsidRPr="001C0B22">
        <w:rPr>
          <w:rFonts w:ascii="Times New Roman" w:eastAsia="Times New Roman" w:hAnsi="Times New Roman" w:cs="Times New Roman"/>
          <w:bCs/>
          <w:lang w:eastAsia="ru-RU"/>
        </w:rPr>
        <w:t xml:space="preserve">Заложенное имущество - Жилое помещение — квартира общей площадью 33,4 кв.м., расположенное по адресу. Республика Коми, т. Печора, Печорский проспект, д. 94, кв. 10, этаж 3, кад.№: 11:12:1071004:1640, вид права: </w:t>
      </w:r>
      <w:r w:rsidR="002A250E" w:rsidRPr="001C0B22">
        <w:rPr>
          <w:rFonts w:ascii="Times New Roman" w:eastAsia="Times New Roman" w:hAnsi="Times New Roman" w:cs="Times New Roman"/>
          <w:bCs/>
          <w:lang w:eastAsia="ru-RU"/>
        </w:rPr>
        <w:t>собственность</w:t>
      </w:r>
      <w:r w:rsidR="001C0B22" w:rsidRPr="001C0B22">
        <w:rPr>
          <w:rFonts w:ascii="Times New Roman" w:eastAsia="Times New Roman" w:hAnsi="Times New Roman" w:cs="Times New Roman"/>
          <w:bCs/>
          <w:lang w:eastAsia="ru-RU"/>
        </w:rPr>
        <w:t>. Задолженность по взносам за капитальный ремонт на 02.06.2026 — 30 777,37 руб</w:t>
      </w:r>
      <w:r w:rsidR="001C0B22">
        <w:rPr>
          <w:rFonts w:ascii="Times New Roman" w:eastAsia="Times New Roman" w:hAnsi="Times New Roman" w:cs="Times New Roman"/>
          <w:bCs/>
          <w:lang w:eastAsia="ru-RU"/>
        </w:rPr>
        <w:t>.</w:t>
      </w:r>
      <w:r w:rsidR="00D66728">
        <w:rPr>
          <w:rFonts w:ascii="Times New Roman" w:eastAsia="Times New Roman" w:hAnsi="Times New Roman" w:cs="Times New Roman"/>
          <w:bCs/>
          <w:lang w:eastAsia="ru-RU"/>
        </w:rPr>
        <w:t xml:space="preserve"> </w:t>
      </w:r>
      <w:r w:rsidR="00143FAE">
        <w:rPr>
          <w:rFonts w:ascii="Times New Roman" w:eastAsia="Times New Roman" w:hAnsi="Times New Roman" w:cs="Times New Roman"/>
          <w:bCs/>
          <w:lang w:eastAsia="ru-RU"/>
        </w:rPr>
        <w:t xml:space="preserve"> Зарегистрирован 1 взр. </w:t>
      </w:r>
      <w:r w:rsidR="00D66728">
        <w:rPr>
          <w:rFonts w:ascii="Times New Roman" w:eastAsia="Times New Roman" w:hAnsi="Times New Roman" w:cs="Times New Roman"/>
          <w:bCs/>
          <w:lang w:eastAsia="ru-RU"/>
        </w:rPr>
        <w:t xml:space="preserve">Должник </w:t>
      </w:r>
      <w:r w:rsidR="005078A4">
        <w:rPr>
          <w:rFonts w:ascii="Times New Roman" w:eastAsia="Times New Roman" w:hAnsi="Times New Roman" w:cs="Times New Roman"/>
          <w:bCs/>
          <w:lang w:eastAsia="ru-RU"/>
        </w:rPr>
        <w:t>Данылив П.Б.</w:t>
      </w:r>
      <w:r w:rsidR="00D66728">
        <w:rPr>
          <w:rFonts w:ascii="Times New Roman" w:eastAsia="Times New Roman" w:hAnsi="Times New Roman" w:cs="Times New Roman"/>
          <w:bCs/>
          <w:lang w:eastAsia="ru-RU"/>
        </w:rPr>
        <w:t xml:space="preserve"> Начальная цена: </w:t>
      </w:r>
      <w:r w:rsidR="005078A4">
        <w:rPr>
          <w:rFonts w:ascii="Times New Roman" w:eastAsia="Times New Roman" w:hAnsi="Times New Roman" w:cs="Times New Roman"/>
          <w:bCs/>
          <w:lang w:eastAsia="ru-RU"/>
        </w:rPr>
        <w:t>613000</w:t>
      </w:r>
      <w:r w:rsidR="00D66728">
        <w:rPr>
          <w:rFonts w:ascii="Times New Roman" w:eastAsia="Times New Roman" w:hAnsi="Times New Roman" w:cs="Times New Roman"/>
          <w:bCs/>
          <w:lang w:eastAsia="ru-RU"/>
        </w:rPr>
        <w:t xml:space="preserve"> рублей. Обременение: арест, залог. </w:t>
      </w:r>
    </w:p>
    <w:p w14:paraId="0D69D8BB" w14:textId="30AC2B91" w:rsidR="004B6A7C" w:rsidRDefault="004B6A7C"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2868B3A2"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5078A4">
        <w:rPr>
          <w:rFonts w:ascii="Times New Roman" w:eastAsia="Times New Roman" w:hAnsi="Times New Roman" w:cs="Times New Roman"/>
          <w:bCs/>
          <w:lang w:eastAsia="ru-RU"/>
        </w:rPr>
        <w:t>02</w:t>
      </w:r>
      <w:r w:rsidR="004B6A7C">
        <w:rPr>
          <w:rFonts w:ascii="Times New Roman" w:eastAsia="Times New Roman" w:hAnsi="Times New Roman" w:cs="Times New Roman"/>
          <w:bCs/>
          <w:lang w:eastAsia="ru-RU"/>
        </w:rPr>
        <w:t>.0</w:t>
      </w:r>
      <w:r w:rsidR="005078A4">
        <w:rPr>
          <w:rFonts w:ascii="Times New Roman" w:eastAsia="Times New Roman" w:hAnsi="Times New Roman" w:cs="Times New Roman"/>
          <w:bCs/>
          <w:lang w:eastAsia="ru-RU"/>
        </w:rPr>
        <w:t>9</w:t>
      </w:r>
      <w:r w:rsidRPr="00D57E2E">
        <w:rPr>
          <w:rFonts w:ascii="Times New Roman" w:eastAsia="Times New Roman" w:hAnsi="Times New Roman" w:cs="Times New Roman"/>
          <w:bCs/>
          <w:lang w:eastAsia="ru-RU"/>
        </w:rPr>
        <w:t xml:space="preserve">.2026 года в </w:t>
      </w:r>
      <w:r w:rsidR="00143FAE">
        <w:rPr>
          <w:rFonts w:ascii="Times New Roman" w:eastAsia="Times New Roman" w:hAnsi="Times New Roman" w:cs="Times New Roman"/>
          <w:bCs/>
          <w:lang w:eastAsia="ru-RU"/>
        </w:rPr>
        <w:t>10</w:t>
      </w:r>
      <w:r w:rsidRPr="00D57E2E">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5078A4">
        <w:rPr>
          <w:rFonts w:ascii="Times New Roman" w:eastAsia="Times New Roman" w:hAnsi="Times New Roman" w:cs="Times New Roman"/>
          <w:bCs/>
          <w:lang w:eastAsia="ru-RU"/>
        </w:rPr>
        <w:t>14.08.</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sidR="005078A4">
        <w:rPr>
          <w:rFonts w:ascii="Times New Roman" w:eastAsia="Times New Roman" w:hAnsi="Times New Roman" w:cs="Times New Roman"/>
          <w:bCs/>
          <w:lang w:eastAsia="ru-RU"/>
        </w:rPr>
        <w:t>28</w:t>
      </w:r>
      <w:r w:rsidR="004B6A7C">
        <w:rPr>
          <w:rFonts w:ascii="Times New Roman" w:eastAsia="Times New Roman" w:hAnsi="Times New Roman" w:cs="Times New Roman"/>
          <w:bCs/>
          <w:lang w:eastAsia="ru-RU"/>
        </w:rPr>
        <w:t>.08</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56C886A5"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3B7F1A" w:rsidRPr="00CD229D">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7C73C15E" w14:textId="113B95FE" w:rsidR="003B7F1A" w:rsidRDefault="003B7F1A"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BD792F8" w14:textId="7CC8C7B1"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РТС-ТЕНДЕР https://www.rts-tender.ru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Росимущества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w:t>
      </w:r>
      <w:r w:rsidRPr="006A3CCB">
        <w:rPr>
          <w:rFonts w:ascii="Times New Roman" w:eastAsia="Times New Roman" w:hAnsi="Times New Roman" w:cs="Times New Roman"/>
          <w:bCs/>
          <w:lang w:eastAsia="ru-RU"/>
        </w:rPr>
        <w:lastRenderedPageBreak/>
        <w:t xml:space="preserve">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при подачи заявки установлены регламентом (аукционной документацией). Физические лица, индивидуальные предприниматели, юридические лица, иностранные </w:t>
      </w:r>
      <w:r w:rsidR="00143FAE" w:rsidRPr="006A3CCB">
        <w:rPr>
          <w:rFonts w:ascii="Times New Roman" w:eastAsia="Times New Roman" w:hAnsi="Times New Roman" w:cs="Times New Roman"/>
          <w:bCs/>
          <w:lang w:eastAsia="ru-RU"/>
        </w:rPr>
        <w:t>граждане,</w:t>
      </w:r>
      <w:r w:rsidRPr="006A3CCB">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r w:rsidR="00143FAE" w:rsidRPr="006A3CCB">
        <w:rPr>
          <w:rFonts w:ascii="Times New Roman" w:eastAsia="Times New Roman" w:hAnsi="Times New Roman" w:cs="Times New Roman"/>
          <w:bCs/>
          <w:lang w:eastAsia="ru-RU"/>
        </w:rPr>
        <w:t>по средству</w:t>
      </w:r>
      <w:r w:rsidRPr="006A3CC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r w:rsidR="00143FAE" w:rsidRPr="006A3CCB">
        <w:rPr>
          <w:rFonts w:ascii="Times New Roman" w:eastAsia="Times New Roman" w:hAnsi="Times New Roman" w:cs="Times New Roman"/>
          <w:bCs/>
          <w:lang w:eastAsia="ru-RU"/>
        </w:rPr>
        <w:t>задатка,</w:t>
      </w:r>
      <w:r w:rsidRPr="006A3CC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УФК по Республике Коми (ТУ Росимущества в Республике Коми, л/сч 05071А26480). Банк получателя: ОКЦ № 1 ВВГУ Банка России//УФК по Нижегородской области г.Нижний Новгород. Расчетный счет: 032 126 43 000 000 0 13 207, кор.счет 40102810745370000024, БИК 012202102, ИНН 11 01 486 727, КПП 11 01 01 001</w:t>
      </w:r>
    </w:p>
    <w:p w14:paraId="682DEDDD"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Росимущества;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Росимущества.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35F5E07B" w14:textId="77777777" w:rsidR="006A3CCB" w:rsidRDefault="006A3CCB"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3FAE"/>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0B22"/>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250E"/>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B6A7C"/>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8A4"/>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02A4"/>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57"/>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6728"/>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861CF-EEFE-4A8D-B043-0D6D99E7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1</Pages>
  <Words>1351</Words>
  <Characters>7703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5</cp:revision>
  <cp:lastPrinted>2026-04-07T06:45:00Z</cp:lastPrinted>
  <dcterms:created xsi:type="dcterms:W3CDTF">2026-08-12T10:15:00Z</dcterms:created>
  <dcterms:modified xsi:type="dcterms:W3CDTF">2026-08-14T07:01:00Z</dcterms:modified>
</cp:coreProperties>
</file>