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06AFB">
        <w:rPr>
          <w:rFonts w:ascii="Times New Roman" w:eastAsia="Times New Roman" w:hAnsi="Times New Roman" w:cs="Times New Roman"/>
          <w:lang w:eastAsia="ru-RU"/>
        </w:rPr>
        <w:t>ФАБРИКАНТ</w:t>
      </w:r>
      <w:r w:rsidRPr="002C4CB3">
        <w:rPr>
          <w:rFonts w:ascii="Times New Roman" w:eastAsia="Times New Roman" w:hAnsi="Times New Roman" w:cs="Times New Roman"/>
          <w:lang w:eastAsia="ru-RU"/>
        </w:rPr>
        <w:t>) по следующим лотам:</w:t>
      </w:r>
    </w:p>
    <w:p w:rsidR="003E295A" w:rsidRPr="003E295A" w:rsidRDefault="00206AFB" w:rsidP="003E295A">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№75</w:t>
      </w:r>
      <w:r w:rsidR="003E295A" w:rsidRPr="003E295A">
        <w:rPr>
          <w:rFonts w:ascii="Times New Roman" w:eastAsia="Times New Roman" w:hAnsi="Times New Roman" w:cs="Times New Roman"/>
          <w:b/>
          <w:bCs/>
          <w:lang w:eastAsia="ru-RU"/>
        </w:rPr>
        <w:t>АИ</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3E295A">
        <w:rPr>
          <w:rFonts w:ascii="Times New Roman" w:eastAsia="Times New Roman" w:hAnsi="Times New Roman" w:cs="Times New Roman"/>
          <w:b/>
          <w:bCs/>
          <w:lang w:eastAsia="ru-RU"/>
        </w:rPr>
        <w:t>П</w:t>
      </w:r>
      <w:r w:rsidR="00206AFB">
        <w:rPr>
          <w:rFonts w:ascii="Times New Roman" w:eastAsia="Times New Roman" w:hAnsi="Times New Roman" w:cs="Times New Roman"/>
          <w:b/>
          <w:bCs/>
          <w:lang w:eastAsia="ru-RU"/>
        </w:rPr>
        <w:t>овторны</w:t>
      </w:r>
      <w:r w:rsidRPr="003E295A">
        <w:rPr>
          <w:rFonts w:ascii="Times New Roman" w:eastAsia="Times New Roman" w:hAnsi="Times New Roman" w:cs="Times New Roman"/>
          <w:b/>
          <w:bCs/>
          <w:lang w:eastAsia="ru-RU"/>
        </w:rPr>
        <w:t>е торги:</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№1 (№39-03-26) Нежилое помещение гаража площадью 47,4 </w:t>
      </w:r>
      <w:proofErr w:type="spellStart"/>
      <w:r w:rsidRPr="003E295A">
        <w:rPr>
          <w:rFonts w:ascii="Times New Roman" w:eastAsia="Times New Roman" w:hAnsi="Times New Roman" w:cs="Times New Roman"/>
          <w:bCs/>
          <w:lang w:eastAsia="ru-RU"/>
        </w:rPr>
        <w:t>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64а, стр. 6, гараж 2,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xml:space="preserve">: 11:20:0602003:3821, вид права: собственность. Должник Айзиков С.В. Начальная цена: </w:t>
      </w:r>
      <w:r w:rsidR="00206AFB">
        <w:rPr>
          <w:rFonts w:ascii="Times New Roman" w:eastAsia="Times New Roman" w:hAnsi="Times New Roman" w:cs="Times New Roman"/>
          <w:bCs/>
          <w:lang w:eastAsia="ru-RU"/>
        </w:rPr>
        <w:t>1021105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№2 (50-03-26) Нежилое помещение площадью 200,9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3E295A">
        <w:rPr>
          <w:rFonts w:ascii="Times New Roman" w:eastAsia="Times New Roman" w:hAnsi="Times New Roman" w:cs="Times New Roman"/>
          <w:bCs/>
          <w:lang w:eastAsia="ru-RU"/>
        </w:rPr>
        <w:t>Тиманская</w:t>
      </w:r>
      <w:proofErr w:type="spellEnd"/>
      <w:r w:rsidRPr="003E295A">
        <w:rPr>
          <w:rFonts w:ascii="Times New Roman" w:eastAsia="Times New Roman" w:hAnsi="Times New Roman" w:cs="Times New Roman"/>
          <w:bCs/>
          <w:lang w:eastAsia="ru-RU"/>
        </w:rPr>
        <w:t xml:space="preserve">, д. 1, </w:t>
      </w:r>
      <w:proofErr w:type="spellStart"/>
      <w:r w:rsidRPr="003E295A">
        <w:rPr>
          <w:rFonts w:ascii="Times New Roman" w:eastAsia="Times New Roman" w:hAnsi="Times New Roman" w:cs="Times New Roman"/>
          <w:bCs/>
          <w:lang w:eastAsia="ru-RU"/>
        </w:rPr>
        <w:t>помещ</w:t>
      </w:r>
      <w:proofErr w:type="spellEnd"/>
      <w:r w:rsidRPr="003E295A">
        <w:rPr>
          <w:rFonts w:ascii="Times New Roman" w:eastAsia="Times New Roman" w:hAnsi="Times New Roman" w:cs="Times New Roman"/>
          <w:bCs/>
          <w:lang w:eastAsia="ru-RU"/>
        </w:rPr>
        <w:t xml:space="preserve">. 10Н,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11:20:0605002:1510, вид права: собственность. Задолженность собственника по взносам за капитальный ремонт на 23.04.2026 — 205 976,96 руб. Должник ООО «УХТАЭЛЕКТРОМОНТАЖСТРОЙ». Начальная цена: </w:t>
      </w:r>
      <w:r w:rsidR="00206AFB">
        <w:rPr>
          <w:rFonts w:ascii="Times New Roman" w:eastAsia="Times New Roman" w:hAnsi="Times New Roman" w:cs="Times New Roman"/>
          <w:bCs/>
          <w:lang w:eastAsia="ru-RU"/>
        </w:rPr>
        <w:t>5597165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№3 (№52-03-26) Жилое помещение (комната) общей площадью 12,6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Pr="003E295A">
        <w:rPr>
          <w:rFonts w:ascii="Times New Roman" w:eastAsia="Times New Roman" w:hAnsi="Times New Roman" w:cs="Times New Roman"/>
          <w:bCs/>
          <w:lang w:eastAsia="ru-RU"/>
        </w:rPr>
        <w:t>ул</w:t>
      </w:r>
      <w:proofErr w:type="spellEnd"/>
      <w:r w:rsidRPr="003E295A">
        <w:rPr>
          <w:rFonts w:ascii="Times New Roman" w:eastAsia="Times New Roman" w:hAnsi="Times New Roman" w:cs="Times New Roman"/>
          <w:bCs/>
          <w:lang w:eastAsia="ru-RU"/>
        </w:rPr>
        <w:t xml:space="preserve">, Набережная Нефтяников, д. 12, комн. 70, этаж № 3,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xml:space="preserve">: 11:20:0602009:3213, вид права: собственность. Задолженность собственника по взносам за капитальный ремонт на 22.04.2026 — 8 761,06 руб. Зарегистрирован 1 </w:t>
      </w:r>
      <w:proofErr w:type="spellStart"/>
      <w:r w:rsidRPr="003E295A">
        <w:rPr>
          <w:rFonts w:ascii="Times New Roman" w:eastAsia="Times New Roman" w:hAnsi="Times New Roman" w:cs="Times New Roman"/>
          <w:bCs/>
          <w:lang w:eastAsia="ru-RU"/>
        </w:rPr>
        <w:t>взр</w:t>
      </w:r>
      <w:proofErr w:type="spellEnd"/>
      <w:r w:rsidRPr="003E295A">
        <w:rPr>
          <w:rFonts w:ascii="Times New Roman" w:eastAsia="Times New Roman" w:hAnsi="Times New Roman" w:cs="Times New Roman"/>
          <w:bCs/>
          <w:lang w:eastAsia="ru-RU"/>
        </w:rPr>
        <w:t xml:space="preserve">. Должник </w:t>
      </w:r>
      <w:proofErr w:type="spellStart"/>
      <w:r w:rsidRPr="003E295A">
        <w:rPr>
          <w:rFonts w:ascii="Times New Roman" w:eastAsia="Times New Roman" w:hAnsi="Times New Roman" w:cs="Times New Roman"/>
          <w:bCs/>
          <w:lang w:eastAsia="ru-RU"/>
        </w:rPr>
        <w:t>Вихревская</w:t>
      </w:r>
      <w:proofErr w:type="spellEnd"/>
      <w:r w:rsidRPr="003E295A">
        <w:rPr>
          <w:rFonts w:ascii="Times New Roman" w:eastAsia="Times New Roman" w:hAnsi="Times New Roman" w:cs="Times New Roman"/>
          <w:bCs/>
          <w:lang w:eastAsia="ru-RU"/>
        </w:rPr>
        <w:t xml:space="preserve"> С.А. Начальная цена: </w:t>
      </w:r>
      <w:r w:rsidR="00206AFB">
        <w:rPr>
          <w:rFonts w:ascii="Times New Roman" w:eastAsia="Times New Roman" w:hAnsi="Times New Roman" w:cs="Times New Roman"/>
          <w:bCs/>
          <w:lang w:eastAsia="ru-RU"/>
        </w:rPr>
        <w:t>470645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№4 (62-03-26) Земельный участок </w:t>
      </w:r>
      <w:proofErr w:type="spellStart"/>
      <w:r w:rsidRPr="003E295A">
        <w:rPr>
          <w:rFonts w:ascii="Times New Roman" w:eastAsia="Times New Roman" w:hAnsi="Times New Roman" w:cs="Times New Roman"/>
          <w:bCs/>
          <w:lang w:eastAsia="ru-RU"/>
        </w:rPr>
        <w:t>общ.пл</w:t>
      </w:r>
      <w:proofErr w:type="spellEnd"/>
      <w:r w:rsidRPr="003E295A">
        <w:rPr>
          <w:rFonts w:ascii="Times New Roman" w:eastAsia="Times New Roman" w:hAnsi="Times New Roman" w:cs="Times New Roman"/>
          <w:bCs/>
          <w:lang w:eastAsia="ru-RU"/>
        </w:rPr>
        <w:t xml:space="preserve">. 687 погрешность 9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расположенный по адресу: Республика Коми, г. Ухта, территория </w:t>
      </w:r>
      <w:proofErr w:type="spellStart"/>
      <w:r w:rsidRPr="003E295A">
        <w:rPr>
          <w:rFonts w:ascii="Times New Roman" w:eastAsia="Times New Roman" w:hAnsi="Times New Roman" w:cs="Times New Roman"/>
          <w:bCs/>
          <w:lang w:eastAsia="ru-RU"/>
        </w:rPr>
        <w:t>Водненский</w:t>
      </w:r>
      <w:proofErr w:type="spellEnd"/>
      <w:r w:rsidRPr="003E295A">
        <w:rPr>
          <w:rFonts w:ascii="Times New Roman" w:eastAsia="Times New Roman" w:hAnsi="Times New Roman" w:cs="Times New Roman"/>
          <w:bCs/>
          <w:lang w:eastAsia="ru-RU"/>
        </w:rPr>
        <w:t xml:space="preserve"> СНТ Металлист — 2, 1/21,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xml:space="preserve">: 11:20:0202033:544, категория земель: земли сельскохозяйственного назначения, виды разрешенного использования: для ведения садоводства. Вид права: собственность. Постройки отсутствуют. Должник Матвиенко А.В. Начальная цена: </w:t>
      </w:r>
      <w:r w:rsidR="00206AFB">
        <w:rPr>
          <w:rFonts w:ascii="Times New Roman" w:eastAsia="Times New Roman" w:hAnsi="Times New Roman" w:cs="Times New Roman"/>
          <w:bCs/>
          <w:lang w:eastAsia="ru-RU"/>
        </w:rPr>
        <w:t>64515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№5 (81-02-25) Жилое помещение (квартира) общей площадью 70,70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xml:space="preserve">. Северный, ул. Нагорная, д. 11, кв. 110, этаж№ 3, кадастровый номер: 11:16:0901006:159, вид права: собственность. Задолженность собственника по взносам за капитальный ремонт 11.03.2026 — 67 408,25 руб. Имеется информация об отсутствии зарегистрированных ли в жилом помещении. Должник Данилов А.С. Начальная цена: </w:t>
      </w:r>
      <w:r w:rsidR="00206AFB">
        <w:rPr>
          <w:rFonts w:ascii="Times New Roman" w:eastAsia="Times New Roman" w:hAnsi="Times New Roman" w:cs="Times New Roman"/>
          <w:bCs/>
          <w:lang w:eastAsia="ru-RU"/>
        </w:rPr>
        <w:t>303 705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№6 (08-10-26) Нежилое здание гаража площадью 25,3 расположенное по адресу: Республика Коми, г. Вуктыл, </w:t>
      </w:r>
      <w:proofErr w:type="spellStart"/>
      <w:r w:rsidRPr="003E295A">
        <w:rPr>
          <w:rFonts w:ascii="Times New Roman" w:eastAsia="Times New Roman" w:hAnsi="Times New Roman" w:cs="Times New Roman"/>
          <w:bCs/>
          <w:lang w:eastAsia="ru-RU"/>
        </w:rPr>
        <w:t>ул.Геологов</w:t>
      </w:r>
      <w:proofErr w:type="spellEnd"/>
      <w:r w:rsidRPr="003E295A">
        <w:rPr>
          <w:rFonts w:ascii="Times New Roman" w:eastAsia="Times New Roman" w:hAnsi="Times New Roman" w:cs="Times New Roman"/>
          <w:bCs/>
          <w:lang w:eastAsia="ru-RU"/>
        </w:rPr>
        <w:t xml:space="preserve">, строение 6, гараж 41, нумерация гаражей прописана до 2018 года, по старому учету данный гараж был за номером 86, нумерацию не меняли,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11:17:0402001:821, вид права: собственность. Дата государственной регистрации 14.07.2023 11:40:44 основание государственной регистрации: Код документа 558401010101. Договор купли-продажи гаража от 11.07.2023, двери в гараж черные, металлические с внутренним замком. Государственная собственность на земельный не разграничена. Должник Пивовар Т.В. Начальная цена: </w:t>
      </w:r>
      <w:r w:rsidR="00206AFB">
        <w:rPr>
          <w:rFonts w:ascii="Times New Roman" w:eastAsia="Times New Roman" w:hAnsi="Times New Roman" w:cs="Times New Roman"/>
          <w:bCs/>
          <w:lang w:eastAsia="ru-RU"/>
        </w:rPr>
        <w:t>126140</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№7 (21-15-25) Заложенное имущество Транспортное средства MITSUBISHI GRANDIS Z.4, 2006 </w:t>
      </w:r>
      <w:proofErr w:type="spellStart"/>
      <w:r w:rsidRPr="003E295A">
        <w:rPr>
          <w:rFonts w:ascii="Times New Roman" w:eastAsia="Times New Roman" w:hAnsi="Times New Roman" w:cs="Times New Roman"/>
          <w:bCs/>
          <w:lang w:eastAsia="ru-RU"/>
        </w:rPr>
        <w:t>г.в</w:t>
      </w:r>
      <w:proofErr w:type="spellEnd"/>
      <w:r w:rsidRPr="003E295A">
        <w:rPr>
          <w:rFonts w:ascii="Times New Roman" w:eastAsia="Times New Roman" w:hAnsi="Times New Roman" w:cs="Times New Roman"/>
          <w:bCs/>
          <w:lang w:eastAsia="ru-RU"/>
        </w:rPr>
        <w:t xml:space="preserve">., Н732ТН198, цвет синий, VIN: JMBLRNA4W6Z001863. Место хранения имущества: Республика Коми,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xml:space="preserve">. Краснозатонский, ул. Корабельная, д.50.  Должник </w:t>
      </w:r>
      <w:proofErr w:type="spellStart"/>
      <w:r w:rsidRPr="003E295A">
        <w:rPr>
          <w:rFonts w:ascii="Times New Roman" w:eastAsia="Times New Roman" w:hAnsi="Times New Roman" w:cs="Times New Roman"/>
          <w:bCs/>
          <w:lang w:eastAsia="ru-RU"/>
        </w:rPr>
        <w:t>Евлампьев</w:t>
      </w:r>
      <w:proofErr w:type="spellEnd"/>
      <w:r w:rsidRPr="003E295A">
        <w:rPr>
          <w:rFonts w:ascii="Times New Roman" w:eastAsia="Times New Roman" w:hAnsi="Times New Roman" w:cs="Times New Roman"/>
          <w:bCs/>
          <w:lang w:eastAsia="ru-RU"/>
        </w:rPr>
        <w:t xml:space="preserve"> А.И. Начальная цена </w:t>
      </w:r>
      <w:r w:rsidR="00206AFB">
        <w:rPr>
          <w:rFonts w:ascii="Times New Roman" w:eastAsia="Times New Roman" w:hAnsi="Times New Roman" w:cs="Times New Roman"/>
          <w:bCs/>
          <w:lang w:eastAsia="ru-RU"/>
        </w:rPr>
        <w:t>850 000</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№8 (95-98011-26) Нежилое здание гаража общей площадью 71,80 </w:t>
      </w:r>
      <w:proofErr w:type="spellStart"/>
      <w:proofErr w:type="gramStart"/>
      <w:r w:rsidRPr="003E295A">
        <w:rPr>
          <w:rFonts w:ascii="Times New Roman" w:eastAsia="Times New Roman" w:hAnsi="Times New Roman" w:cs="Times New Roman"/>
          <w:bCs/>
          <w:lang w:eastAsia="ru-RU"/>
        </w:rPr>
        <w:t>кв.м</w:t>
      </w:r>
      <w:proofErr w:type="spellEnd"/>
      <w:proofErr w:type="gramEnd"/>
      <w:r w:rsidRPr="003E295A">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xml:space="preserve">. Ярега, ул. Октябрьская, д. 36, стр. 7/21,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11:20:1001002:3703. Вид права: собственность. Земельный участок под гаражом должнику не принадлежит, не сформирован. Должник ИП Суханова О.П. Начальная цена </w:t>
      </w:r>
      <w:r w:rsidR="00206AFB">
        <w:rPr>
          <w:rFonts w:ascii="Times New Roman" w:eastAsia="Times New Roman" w:hAnsi="Times New Roman" w:cs="Times New Roman"/>
          <w:bCs/>
          <w:lang w:eastAsia="ru-RU"/>
        </w:rPr>
        <w:t>1122425</w:t>
      </w:r>
      <w:r w:rsidRPr="003E295A">
        <w:rPr>
          <w:rFonts w:ascii="Times New Roman" w:eastAsia="Times New Roman" w:hAnsi="Times New Roman" w:cs="Times New Roman"/>
          <w:bCs/>
          <w:lang w:eastAsia="ru-RU"/>
        </w:rPr>
        <w:t xml:space="preserve"> рублей. Обременение: арест. </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№9 (128-98011-25) Нежилое помещение гаража общей площадью 25,2 </w:t>
      </w:r>
      <w:proofErr w:type="spellStart"/>
      <w:proofErr w:type="gramStart"/>
      <w:r w:rsidRPr="003E295A">
        <w:rPr>
          <w:rFonts w:ascii="Times New Roman" w:eastAsia="Times New Roman" w:hAnsi="Times New Roman" w:cs="Times New Roman"/>
          <w:bCs/>
          <w:lang w:eastAsia="ru-RU"/>
        </w:rPr>
        <w:t>кв.м</w:t>
      </w:r>
      <w:proofErr w:type="spellEnd"/>
      <w:proofErr w:type="gramEnd"/>
      <w:r w:rsidRPr="003E295A">
        <w:rPr>
          <w:rFonts w:ascii="Times New Roman" w:eastAsia="Times New Roman" w:hAnsi="Times New Roman" w:cs="Times New Roman"/>
          <w:bCs/>
          <w:lang w:eastAsia="ru-RU"/>
        </w:rPr>
        <w:t xml:space="preserve">„ расположенное по адресу: Республика Коми, </w:t>
      </w:r>
      <w:proofErr w:type="spellStart"/>
      <w:r w:rsidRPr="003E295A">
        <w:rPr>
          <w:rFonts w:ascii="Times New Roman" w:eastAsia="Times New Roman" w:hAnsi="Times New Roman" w:cs="Times New Roman"/>
          <w:bCs/>
          <w:lang w:eastAsia="ru-RU"/>
        </w:rPr>
        <w:t>Княжпогостский</w:t>
      </w:r>
      <w:proofErr w:type="spellEnd"/>
      <w:r w:rsidRPr="003E295A">
        <w:rPr>
          <w:rFonts w:ascii="Times New Roman" w:eastAsia="Times New Roman" w:hAnsi="Times New Roman" w:cs="Times New Roman"/>
          <w:bCs/>
          <w:lang w:eastAsia="ru-RU"/>
        </w:rPr>
        <w:t xml:space="preserve"> район, г. </w:t>
      </w:r>
      <w:proofErr w:type="spellStart"/>
      <w:r w:rsidRPr="003E295A">
        <w:rPr>
          <w:rFonts w:ascii="Times New Roman" w:eastAsia="Times New Roman" w:hAnsi="Times New Roman" w:cs="Times New Roman"/>
          <w:bCs/>
          <w:lang w:eastAsia="ru-RU"/>
        </w:rPr>
        <w:t>Емва</w:t>
      </w:r>
      <w:proofErr w:type="spellEnd"/>
      <w:r w:rsidRPr="003E295A">
        <w:rPr>
          <w:rFonts w:ascii="Times New Roman" w:eastAsia="Times New Roman" w:hAnsi="Times New Roman" w:cs="Times New Roman"/>
          <w:bCs/>
          <w:lang w:eastAsia="ru-RU"/>
        </w:rPr>
        <w:t xml:space="preserve">, ул. 30 лет Победы, д. 25Б,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11:10:4501006:323. Вид права: собственность.; 1/46 доля в праве общей долевой собственности земельного участка общей площадью 3607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категории земель: земли населенных пунктов, вид разрешенного использования: для размещения гаражей для собственных нужд, расположенный по адресу; Республика Коми, </w:t>
      </w:r>
      <w:proofErr w:type="spellStart"/>
      <w:r w:rsidRPr="003E295A">
        <w:rPr>
          <w:rFonts w:ascii="Times New Roman" w:eastAsia="Times New Roman" w:hAnsi="Times New Roman" w:cs="Times New Roman"/>
          <w:bCs/>
          <w:lang w:eastAsia="ru-RU"/>
        </w:rPr>
        <w:t>Княжпогостский</w:t>
      </w:r>
      <w:proofErr w:type="spellEnd"/>
      <w:r w:rsidRPr="003E295A">
        <w:rPr>
          <w:rFonts w:ascii="Times New Roman" w:eastAsia="Times New Roman" w:hAnsi="Times New Roman" w:cs="Times New Roman"/>
          <w:bCs/>
          <w:lang w:eastAsia="ru-RU"/>
        </w:rPr>
        <w:t xml:space="preserve"> район, г. </w:t>
      </w:r>
      <w:proofErr w:type="spellStart"/>
      <w:r w:rsidRPr="003E295A">
        <w:rPr>
          <w:rFonts w:ascii="Times New Roman" w:eastAsia="Times New Roman" w:hAnsi="Times New Roman" w:cs="Times New Roman"/>
          <w:bCs/>
          <w:lang w:eastAsia="ru-RU"/>
        </w:rPr>
        <w:t>Емва</w:t>
      </w:r>
      <w:proofErr w:type="spellEnd"/>
      <w:r w:rsidRPr="003E295A">
        <w:rPr>
          <w:rFonts w:ascii="Times New Roman" w:eastAsia="Times New Roman" w:hAnsi="Times New Roman" w:cs="Times New Roman"/>
          <w:bCs/>
          <w:lang w:eastAsia="ru-RU"/>
        </w:rPr>
        <w:t xml:space="preserve">, ул. 30 лет Победы, д. 17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11:10:4501006:15. Вид права: общая долевая собственность 1/46 доля в праве принадлежит </w:t>
      </w:r>
      <w:proofErr w:type="spellStart"/>
      <w:r w:rsidRPr="003E295A">
        <w:rPr>
          <w:rFonts w:ascii="Times New Roman" w:eastAsia="Times New Roman" w:hAnsi="Times New Roman" w:cs="Times New Roman"/>
          <w:bCs/>
          <w:lang w:eastAsia="ru-RU"/>
        </w:rPr>
        <w:t>Щербович</w:t>
      </w:r>
      <w:proofErr w:type="spellEnd"/>
      <w:r w:rsidRPr="003E295A">
        <w:rPr>
          <w:rFonts w:ascii="Times New Roman" w:eastAsia="Times New Roman" w:hAnsi="Times New Roman" w:cs="Times New Roman"/>
          <w:bCs/>
          <w:lang w:eastAsia="ru-RU"/>
        </w:rPr>
        <w:t xml:space="preserve"> Антону Сергеевичу. Должник </w:t>
      </w:r>
      <w:proofErr w:type="spellStart"/>
      <w:r w:rsidRPr="003E295A">
        <w:rPr>
          <w:rFonts w:ascii="Times New Roman" w:eastAsia="Times New Roman" w:hAnsi="Times New Roman" w:cs="Times New Roman"/>
          <w:bCs/>
          <w:lang w:eastAsia="ru-RU"/>
        </w:rPr>
        <w:t>Щербович</w:t>
      </w:r>
      <w:proofErr w:type="spellEnd"/>
      <w:r w:rsidRPr="003E295A">
        <w:rPr>
          <w:rFonts w:ascii="Times New Roman" w:eastAsia="Times New Roman" w:hAnsi="Times New Roman" w:cs="Times New Roman"/>
          <w:bCs/>
          <w:lang w:eastAsia="ru-RU"/>
        </w:rPr>
        <w:t xml:space="preserve"> А.С. Начальная цена: </w:t>
      </w:r>
      <w:r w:rsidR="00206AFB">
        <w:rPr>
          <w:rFonts w:ascii="Times New Roman" w:eastAsia="Times New Roman" w:hAnsi="Times New Roman" w:cs="Times New Roman"/>
          <w:bCs/>
          <w:lang w:eastAsia="ru-RU"/>
        </w:rPr>
        <w:t>260 525</w:t>
      </w:r>
      <w:r w:rsidRPr="003E295A">
        <w:rPr>
          <w:rFonts w:ascii="Times New Roman" w:eastAsia="Times New Roman" w:hAnsi="Times New Roman" w:cs="Times New Roman"/>
          <w:bCs/>
          <w:lang w:eastAsia="ru-RU"/>
        </w:rPr>
        <w:t xml:space="preserve">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lastRenderedPageBreak/>
        <w:t xml:space="preserve">Дата проведения торгов </w:t>
      </w:r>
      <w:r w:rsidR="00206AFB">
        <w:rPr>
          <w:rFonts w:ascii="Times New Roman" w:eastAsia="Times New Roman" w:hAnsi="Times New Roman" w:cs="Times New Roman"/>
          <w:bCs/>
          <w:lang w:eastAsia="ru-RU"/>
        </w:rPr>
        <w:t>30.09</w:t>
      </w:r>
      <w:r w:rsidRPr="003E295A">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206AFB">
        <w:rPr>
          <w:rFonts w:ascii="Times New Roman" w:eastAsia="Times New Roman" w:hAnsi="Times New Roman" w:cs="Times New Roman"/>
          <w:bCs/>
          <w:lang w:eastAsia="ru-RU"/>
        </w:rPr>
        <w:t>28.08</w:t>
      </w:r>
      <w:r w:rsidRPr="003E295A">
        <w:rPr>
          <w:rFonts w:ascii="Times New Roman" w:eastAsia="Times New Roman" w:hAnsi="Times New Roman" w:cs="Times New Roman"/>
          <w:bCs/>
          <w:lang w:eastAsia="ru-RU"/>
        </w:rPr>
        <w:t xml:space="preserve">.2026 </w:t>
      </w:r>
      <w:r w:rsidR="008A46B7">
        <w:rPr>
          <w:rFonts w:ascii="Times New Roman" w:eastAsia="Times New Roman" w:hAnsi="Times New Roman" w:cs="Times New Roman"/>
          <w:bCs/>
          <w:lang w:eastAsia="ru-RU"/>
        </w:rPr>
        <w:t>14</w:t>
      </w:r>
      <w:r w:rsidRPr="003E295A">
        <w:rPr>
          <w:rFonts w:ascii="Times New Roman" w:eastAsia="Times New Roman" w:hAnsi="Times New Roman" w:cs="Times New Roman"/>
          <w:bCs/>
          <w:lang w:eastAsia="ru-RU"/>
        </w:rPr>
        <w:t>-00 (московское время). Дата окончания приема заявок на участие в аукционе: 2</w:t>
      </w:r>
      <w:r w:rsidR="00206AFB">
        <w:rPr>
          <w:rFonts w:ascii="Times New Roman" w:eastAsia="Times New Roman" w:hAnsi="Times New Roman" w:cs="Times New Roman"/>
          <w:bCs/>
          <w:lang w:eastAsia="ru-RU"/>
        </w:rPr>
        <w:t>5</w:t>
      </w:r>
      <w:r w:rsidRPr="003E295A">
        <w:rPr>
          <w:rFonts w:ascii="Times New Roman" w:eastAsia="Times New Roman" w:hAnsi="Times New Roman" w:cs="Times New Roman"/>
          <w:bCs/>
          <w:lang w:eastAsia="ru-RU"/>
        </w:rPr>
        <w:t>.0</w:t>
      </w:r>
      <w:r w:rsidR="00206AFB">
        <w:rPr>
          <w:rFonts w:ascii="Times New Roman" w:eastAsia="Times New Roman" w:hAnsi="Times New Roman" w:cs="Times New Roman"/>
          <w:bCs/>
          <w:lang w:eastAsia="ru-RU"/>
        </w:rPr>
        <w:t>9</w:t>
      </w:r>
      <w:r w:rsidRPr="003E295A">
        <w:rPr>
          <w:rFonts w:ascii="Times New Roman" w:eastAsia="Times New Roman" w:hAnsi="Times New Roman" w:cs="Times New Roman"/>
          <w:bCs/>
          <w:lang w:eastAsia="ru-RU"/>
        </w:rPr>
        <w:t xml:space="preserve">.2026 года 18:00(московское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06AFB">
        <w:rPr>
          <w:rFonts w:ascii="Times New Roman" w:eastAsia="Times New Roman" w:hAnsi="Times New Roman" w:cs="Times New Roman"/>
          <w:bCs/>
          <w:lang w:eastAsia="ru-RU"/>
        </w:rPr>
        <w:t>Размещение протокола о рассмотрении заявок не позднее даты проведения торгов. Заявки подаются через электронную площадку в соответствии с аукционной документацией, размещенной на сайте www.torgi.gov.ru, на сайте электронной площадки https://www.fabrikant.ru/. Участник-победитель платит вознаграждение торговой площадке в размере 10 % от конечной цены лота, согласно информации, указанной на сайте https://www.fabrikant.ru/.</w:t>
      </w: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06AFB">
        <w:rPr>
          <w:rFonts w:ascii="Times New Roman" w:eastAsia="Times New Roman" w:hAnsi="Times New Roman" w:cs="Times New Roman"/>
          <w:bCs/>
          <w:lang w:eastAsia="ru-RU"/>
        </w:rPr>
        <w:t>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https://www.fabrikant.ru/.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06AFB">
        <w:rPr>
          <w:rFonts w:ascii="Times New Roman" w:eastAsia="Times New Roman" w:hAnsi="Times New Roman" w:cs="Times New Roman"/>
          <w:bCs/>
          <w:lang w:eastAsia="ru-RU"/>
        </w:rPr>
        <w:t xml:space="preserve">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ФАБРИКАНТ https://www.fabrikant.ru/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206AFB">
        <w:rPr>
          <w:rFonts w:ascii="Times New Roman" w:eastAsia="Times New Roman" w:hAnsi="Times New Roman" w:cs="Times New Roman"/>
          <w:bCs/>
          <w:lang w:eastAsia="ru-RU"/>
        </w:rPr>
        <w:t>Росимущества</w:t>
      </w:r>
      <w:proofErr w:type="spellEnd"/>
      <w:r w:rsidRPr="00206AF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06AFB">
        <w:rPr>
          <w:rFonts w:ascii="Times New Roman" w:eastAsia="Times New Roman" w:hAnsi="Times New Roman" w:cs="Times New Roman"/>
          <w:bCs/>
          <w:lang w:eastAsia="ru-RU"/>
        </w:rPr>
        <w:t>по средств</w:t>
      </w:r>
      <w:bookmarkStart w:id="0" w:name="_GoBack"/>
      <w:bookmarkEnd w:id="0"/>
      <w:r w:rsidRPr="00206AFB">
        <w:rPr>
          <w:rFonts w:ascii="Times New Roman" w:eastAsia="Times New Roman" w:hAnsi="Times New Roman" w:cs="Times New Roman"/>
          <w:bCs/>
          <w:lang w:eastAsia="ru-RU"/>
        </w:rPr>
        <w:t>ом</w:t>
      </w:r>
      <w:proofErr w:type="gramEnd"/>
      <w:r w:rsidRPr="00206AF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r w:rsidRPr="00206AFB">
        <w:rPr>
          <w:rFonts w:ascii="Times New Roman" w:eastAsia="Times New Roman" w:hAnsi="Times New Roman" w:cs="Times New Roman"/>
          <w:bCs/>
          <w:lang w:eastAsia="ru-RU"/>
        </w:rPr>
        <w:t>задатка,</w:t>
      </w:r>
      <w:r w:rsidRPr="00206AF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w:t>
      </w:r>
      <w:proofErr w:type="spellStart"/>
      <w:r w:rsidRPr="00206AFB">
        <w:rPr>
          <w:rFonts w:ascii="Times New Roman" w:eastAsia="Times New Roman" w:hAnsi="Times New Roman" w:cs="Times New Roman"/>
          <w:bCs/>
          <w:lang w:eastAsia="ru-RU"/>
        </w:rPr>
        <w:t>Росимущества</w:t>
      </w:r>
      <w:proofErr w:type="spellEnd"/>
      <w:r w:rsidRPr="00206AFB">
        <w:rPr>
          <w:rFonts w:ascii="Times New Roman" w:eastAsia="Times New Roman" w:hAnsi="Times New Roman" w:cs="Times New Roman"/>
          <w:bCs/>
          <w:lang w:eastAsia="ru-RU"/>
        </w:rPr>
        <w:t xml:space="preserve"> в Республике Коми, л/</w:t>
      </w:r>
      <w:proofErr w:type="spellStart"/>
      <w:r w:rsidRPr="00206AFB">
        <w:rPr>
          <w:rFonts w:ascii="Times New Roman" w:eastAsia="Times New Roman" w:hAnsi="Times New Roman" w:cs="Times New Roman"/>
          <w:bCs/>
          <w:lang w:eastAsia="ru-RU"/>
        </w:rPr>
        <w:t>сч</w:t>
      </w:r>
      <w:proofErr w:type="spellEnd"/>
      <w:r w:rsidRPr="00206AFB">
        <w:rPr>
          <w:rFonts w:ascii="Times New Roman" w:eastAsia="Times New Roman" w:hAnsi="Times New Roman" w:cs="Times New Roman"/>
          <w:bCs/>
          <w:lang w:eastAsia="ru-RU"/>
        </w:rPr>
        <w:t xml:space="preserve"> 05071А26480). Банк получателя: ОКЦ № 1 ВВГУ Банка России//УФК по Нижегородской области </w:t>
      </w:r>
      <w:proofErr w:type="spellStart"/>
      <w:r w:rsidRPr="00206AFB">
        <w:rPr>
          <w:rFonts w:ascii="Times New Roman" w:eastAsia="Times New Roman" w:hAnsi="Times New Roman" w:cs="Times New Roman"/>
          <w:bCs/>
          <w:lang w:eastAsia="ru-RU"/>
        </w:rPr>
        <w:t>г.Нижний</w:t>
      </w:r>
      <w:proofErr w:type="spellEnd"/>
      <w:r w:rsidRPr="00206AFB">
        <w:rPr>
          <w:rFonts w:ascii="Times New Roman" w:eastAsia="Times New Roman" w:hAnsi="Times New Roman" w:cs="Times New Roman"/>
          <w:bCs/>
          <w:lang w:eastAsia="ru-RU"/>
        </w:rPr>
        <w:t xml:space="preserve"> Новгород. Расчетный счет: 032 126 43 000 000 0 13 207, </w:t>
      </w:r>
      <w:proofErr w:type="spellStart"/>
      <w:proofErr w:type="gramStart"/>
      <w:r w:rsidRPr="00206AFB">
        <w:rPr>
          <w:rFonts w:ascii="Times New Roman" w:eastAsia="Times New Roman" w:hAnsi="Times New Roman" w:cs="Times New Roman"/>
          <w:bCs/>
          <w:lang w:eastAsia="ru-RU"/>
        </w:rPr>
        <w:t>кор.счет</w:t>
      </w:r>
      <w:proofErr w:type="spellEnd"/>
      <w:proofErr w:type="gramEnd"/>
      <w:r w:rsidRPr="00206AFB">
        <w:rPr>
          <w:rFonts w:ascii="Times New Roman" w:eastAsia="Times New Roman" w:hAnsi="Times New Roman" w:cs="Times New Roman"/>
          <w:bCs/>
          <w:lang w:eastAsia="ru-RU"/>
        </w:rPr>
        <w:t xml:space="preserve"> 40102810745370000024, БИК 012202102, ИНН 11 01 486 727, КПП 11 01 01 001</w:t>
      </w: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06AF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06AFB">
        <w:rPr>
          <w:rFonts w:ascii="Times New Roman" w:eastAsia="Times New Roman" w:hAnsi="Times New Roman" w:cs="Times New Roman"/>
          <w:bCs/>
          <w:lang w:eastAsia="ru-RU"/>
        </w:rPr>
        <w:t>Росимущества</w:t>
      </w:r>
      <w:proofErr w:type="spellEnd"/>
      <w:r w:rsidRPr="00206AF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w:t>
      </w:r>
      <w:r w:rsidRPr="00206AFB">
        <w:rPr>
          <w:rFonts w:ascii="Times New Roman" w:eastAsia="Times New Roman" w:hAnsi="Times New Roman" w:cs="Times New Roman"/>
          <w:bCs/>
          <w:lang w:eastAsia="ru-RU"/>
        </w:rPr>
        <w:lastRenderedPageBreak/>
        <w:t xml:space="preserve">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206AFB">
        <w:rPr>
          <w:rFonts w:ascii="Times New Roman" w:eastAsia="Times New Roman" w:hAnsi="Times New Roman" w:cs="Times New Roman"/>
          <w:bCs/>
          <w:lang w:eastAsia="ru-RU"/>
        </w:rPr>
        <w:t>Росимущества</w:t>
      </w:r>
      <w:proofErr w:type="spellEnd"/>
      <w:r w:rsidRPr="00206AF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06AFB" w:rsidRPr="00206AFB" w:rsidRDefault="00206AFB" w:rsidP="00206AFB">
      <w:pPr>
        <w:shd w:val="clear" w:color="auto" w:fill="FFFFFF"/>
        <w:tabs>
          <w:tab w:val="left" w:pos="5529"/>
        </w:tabs>
        <w:spacing w:after="0" w:line="240" w:lineRule="auto"/>
        <w:jc w:val="both"/>
        <w:rPr>
          <w:rFonts w:ascii="Times New Roman" w:eastAsia="Times New Roman" w:hAnsi="Times New Roman" w:cs="Times New Roman"/>
          <w:lang w:eastAsia="ru-RU"/>
        </w:rPr>
      </w:pPr>
    </w:p>
    <w:p w:rsidR="00E155D9" w:rsidRDefault="00E155D9" w:rsidP="00206AFB">
      <w:pPr>
        <w:shd w:val="clear" w:color="auto" w:fill="FFFFFF"/>
        <w:tabs>
          <w:tab w:val="left" w:pos="5529"/>
        </w:tabs>
        <w:spacing w:after="0" w:line="240" w:lineRule="auto"/>
        <w:jc w:val="both"/>
      </w:pP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06AFB"/>
    <w:rsid w:val="00256E5C"/>
    <w:rsid w:val="002A1CFE"/>
    <w:rsid w:val="002C4CB3"/>
    <w:rsid w:val="002F088F"/>
    <w:rsid w:val="0030564D"/>
    <w:rsid w:val="00345DB2"/>
    <w:rsid w:val="00352ED9"/>
    <w:rsid w:val="00360A0A"/>
    <w:rsid w:val="003858BD"/>
    <w:rsid w:val="003B5925"/>
    <w:rsid w:val="003C6D1A"/>
    <w:rsid w:val="003E295A"/>
    <w:rsid w:val="0041749D"/>
    <w:rsid w:val="004C4E75"/>
    <w:rsid w:val="004E18E8"/>
    <w:rsid w:val="00505515"/>
    <w:rsid w:val="00530309"/>
    <w:rsid w:val="00550C63"/>
    <w:rsid w:val="0058332D"/>
    <w:rsid w:val="005A1177"/>
    <w:rsid w:val="005E547E"/>
    <w:rsid w:val="005E6DA7"/>
    <w:rsid w:val="006C1CEE"/>
    <w:rsid w:val="006E4423"/>
    <w:rsid w:val="007311BD"/>
    <w:rsid w:val="00745CD8"/>
    <w:rsid w:val="00752A3F"/>
    <w:rsid w:val="007D2509"/>
    <w:rsid w:val="00844806"/>
    <w:rsid w:val="00881D9A"/>
    <w:rsid w:val="008A142E"/>
    <w:rsid w:val="008A46B7"/>
    <w:rsid w:val="00934B0F"/>
    <w:rsid w:val="00987BAF"/>
    <w:rsid w:val="009939FD"/>
    <w:rsid w:val="00A56D87"/>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DDF5"/>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1677</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2026-02-10T10:02:00Z</cp:lastPrinted>
  <dcterms:created xsi:type="dcterms:W3CDTF">2026-08-28T06:23:00Z</dcterms:created>
  <dcterms:modified xsi:type="dcterms:W3CDTF">2026-08-28T06:23:00Z</dcterms:modified>
</cp:coreProperties>
</file>